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C5" w:rsidRDefault="00D63AC5" w:rsidP="00D63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D1DC7" wp14:editId="7FAC4371">
                <wp:simplePos x="0" y="0"/>
                <wp:positionH relativeFrom="column">
                  <wp:posOffset>-635</wp:posOffset>
                </wp:positionH>
                <wp:positionV relativeFrom="paragraph">
                  <wp:posOffset>403225</wp:posOffset>
                </wp:positionV>
                <wp:extent cx="5821680" cy="166687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50E2" w:rsidRDefault="004850E2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0E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Seznam členů – </w:t>
                            </w:r>
                          </w:p>
                          <w:p w:rsidR="00E20671" w:rsidRDefault="00E20671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Pardubický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1DC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05pt;margin-top:31.75pt;width:458.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" filled="f" stroked="f">
                <v:fill o:detectmouseclick="t"/>
                <v:textbox>
                  <w:txbxContent>
                    <w:p w:rsidR="004850E2" w:rsidRDefault="004850E2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50E2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Seznam členů – </w:t>
                      </w:r>
                    </w:p>
                    <w:p w:rsidR="00E20671" w:rsidRDefault="00E20671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Pardubický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0671" w:rsidRPr="00E20671" w:rsidRDefault="00E20671" w:rsidP="00E20671">
      <w:pPr>
        <w:rPr>
          <w:sz w:val="44"/>
          <w:szCs w:val="44"/>
        </w:rPr>
      </w:pPr>
      <w:r w:rsidRPr="00E20671">
        <w:rPr>
          <w:sz w:val="44"/>
          <w:szCs w:val="44"/>
        </w:rPr>
        <w:t>72.</w:t>
      </w:r>
      <w:r w:rsidRPr="00E20671"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 w:rsidRPr="00E20671">
        <w:rPr>
          <w:sz w:val="44"/>
          <w:szCs w:val="44"/>
        </w:rPr>
        <w:t>Souk</w:t>
      </w:r>
      <w:proofErr w:type="spellEnd"/>
      <w:r w:rsidRPr="00E20671">
        <w:rPr>
          <w:sz w:val="44"/>
          <w:szCs w:val="44"/>
        </w:rPr>
        <w:t xml:space="preserve">. PS a </w:t>
      </w:r>
      <w:proofErr w:type="spellStart"/>
      <w:r w:rsidRPr="00E20671">
        <w:rPr>
          <w:sz w:val="44"/>
          <w:szCs w:val="44"/>
        </w:rPr>
        <w:t>krem</w:t>
      </w:r>
      <w:proofErr w:type="spellEnd"/>
      <w:r w:rsidRPr="00E20671">
        <w:rPr>
          <w:sz w:val="44"/>
          <w:szCs w:val="44"/>
        </w:rPr>
        <w:t>., Č. Třebová</w:t>
      </w:r>
    </w:p>
    <w:p w:rsidR="00E20671" w:rsidRPr="00E20671" w:rsidRDefault="00E20671" w:rsidP="00E20671">
      <w:pPr>
        <w:rPr>
          <w:sz w:val="44"/>
          <w:szCs w:val="44"/>
        </w:rPr>
      </w:pPr>
      <w:r w:rsidRPr="00E20671">
        <w:rPr>
          <w:sz w:val="44"/>
          <w:szCs w:val="44"/>
        </w:rPr>
        <w:t>77.</w:t>
      </w:r>
      <w:r w:rsidRPr="00E20671">
        <w:rPr>
          <w:sz w:val="44"/>
          <w:szCs w:val="44"/>
        </w:rPr>
        <w:tab/>
      </w:r>
      <w:r>
        <w:rPr>
          <w:sz w:val="44"/>
          <w:szCs w:val="44"/>
        </w:rPr>
        <w:tab/>
      </w:r>
      <w:bookmarkStart w:id="0" w:name="_GoBack"/>
      <w:bookmarkEnd w:id="0"/>
      <w:r w:rsidRPr="00E20671">
        <w:rPr>
          <w:sz w:val="44"/>
          <w:szCs w:val="44"/>
        </w:rPr>
        <w:t xml:space="preserve">PÚ L. Soušek A+A </w:t>
      </w:r>
      <w:proofErr w:type="spellStart"/>
      <w:r w:rsidRPr="00E20671">
        <w:rPr>
          <w:sz w:val="44"/>
          <w:szCs w:val="44"/>
        </w:rPr>
        <w:t>Kaspo</w:t>
      </w:r>
      <w:proofErr w:type="spellEnd"/>
    </w:p>
    <w:p w:rsidR="00E20671" w:rsidRPr="00E20671" w:rsidRDefault="00E20671" w:rsidP="00E20671">
      <w:pPr>
        <w:rPr>
          <w:sz w:val="44"/>
          <w:szCs w:val="44"/>
        </w:rPr>
      </w:pPr>
      <w:r w:rsidRPr="00E20671">
        <w:rPr>
          <w:sz w:val="44"/>
          <w:szCs w:val="44"/>
        </w:rPr>
        <w:t>195.</w:t>
      </w:r>
      <w:r w:rsidRPr="00E20671">
        <w:rPr>
          <w:sz w:val="44"/>
          <w:szCs w:val="44"/>
        </w:rPr>
        <w:tab/>
        <w:t>PS Netolická, Moravská Třebová</w:t>
      </w:r>
    </w:p>
    <w:p w:rsidR="00E20671" w:rsidRPr="00E20671" w:rsidRDefault="00E20671" w:rsidP="00E20671">
      <w:pPr>
        <w:rPr>
          <w:sz w:val="44"/>
          <w:szCs w:val="44"/>
        </w:rPr>
      </w:pPr>
      <w:r w:rsidRPr="00E20671">
        <w:rPr>
          <w:sz w:val="44"/>
          <w:szCs w:val="44"/>
        </w:rPr>
        <w:t>197.</w:t>
      </w:r>
      <w:r w:rsidRPr="00E20671">
        <w:rPr>
          <w:sz w:val="44"/>
          <w:szCs w:val="44"/>
        </w:rPr>
        <w:tab/>
        <w:t>Služby města Pardubic a.s.</w:t>
      </w:r>
    </w:p>
    <w:p w:rsidR="00E20671" w:rsidRPr="00E20671" w:rsidRDefault="00E20671" w:rsidP="00E20671">
      <w:pPr>
        <w:rPr>
          <w:sz w:val="44"/>
          <w:szCs w:val="44"/>
        </w:rPr>
      </w:pPr>
      <w:r w:rsidRPr="00E20671">
        <w:rPr>
          <w:sz w:val="44"/>
          <w:szCs w:val="44"/>
        </w:rPr>
        <w:t>245.</w:t>
      </w:r>
      <w:r w:rsidRPr="00E20671">
        <w:rPr>
          <w:sz w:val="44"/>
          <w:szCs w:val="44"/>
        </w:rPr>
        <w:tab/>
        <w:t>TS města Moravská Třebová</w:t>
      </w:r>
    </w:p>
    <w:p w:rsidR="00E20671" w:rsidRPr="00E20671" w:rsidRDefault="00E20671" w:rsidP="00E20671">
      <w:pPr>
        <w:rPr>
          <w:sz w:val="44"/>
          <w:szCs w:val="44"/>
        </w:rPr>
      </w:pPr>
      <w:r w:rsidRPr="00E20671">
        <w:rPr>
          <w:sz w:val="44"/>
          <w:szCs w:val="44"/>
        </w:rPr>
        <w:t>267.</w:t>
      </w:r>
      <w:r w:rsidRPr="00E20671">
        <w:rPr>
          <w:sz w:val="44"/>
          <w:szCs w:val="44"/>
        </w:rPr>
        <w:tab/>
        <w:t>Krejčovství, Rosice nad Labem</w:t>
      </w:r>
    </w:p>
    <w:p w:rsidR="00E20671" w:rsidRPr="00E20671" w:rsidRDefault="00E20671" w:rsidP="00E20671">
      <w:pPr>
        <w:rPr>
          <w:sz w:val="44"/>
          <w:szCs w:val="44"/>
        </w:rPr>
      </w:pPr>
      <w:r w:rsidRPr="00E20671">
        <w:rPr>
          <w:sz w:val="44"/>
          <w:szCs w:val="44"/>
        </w:rPr>
        <w:t xml:space="preserve">294. </w:t>
      </w:r>
      <w:r w:rsidRPr="00E20671">
        <w:rPr>
          <w:sz w:val="44"/>
          <w:szCs w:val="44"/>
        </w:rPr>
        <w:tab/>
        <w:t>Pieta Trejbal s.r.o., Pardubice</w:t>
      </w:r>
    </w:p>
    <w:p w:rsidR="00D63AC5" w:rsidRPr="00D63AC5" w:rsidRDefault="00E20671" w:rsidP="00E20671">
      <w:pPr>
        <w:rPr>
          <w:sz w:val="44"/>
          <w:szCs w:val="44"/>
        </w:rPr>
      </w:pPr>
      <w:r w:rsidRPr="00E20671">
        <w:rPr>
          <w:sz w:val="44"/>
          <w:szCs w:val="44"/>
        </w:rPr>
        <w:t>298.</w:t>
      </w:r>
      <w:r w:rsidRPr="00E20671">
        <w:rPr>
          <w:sz w:val="44"/>
          <w:szCs w:val="44"/>
        </w:rPr>
        <w:tab/>
        <w:t>Kamenictví Ladislav Kůrka</w:t>
      </w:r>
    </w:p>
    <w:sectPr w:rsidR="00D63AC5" w:rsidRPr="00D6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E2"/>
    <w:rsid w:val="004850E2"/>
    <w:rsid w:val="006B18D2"/>
    <w:rsid w:val="00D63AC5"/>
    <w:rsid w:val="00E2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E339"/>
  <w15:chartTrackingRefBased/>
  <w15:docId w15:val="{6F626042-037E-4373-B823-DB618B7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2</cp:revision>
  <dcterms:created xsi:type="dcterms:W3CDTF">2018-04-16T08:30:00Z</dcterms:created>
  <dcterms:modified xsi:type="dcterms:W3CDTF">2018-04-16T08:30:00Z</dcterms:modified>
</cp:coreProperties>
</file>